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pStyle w:val="Domylnaczcionkaakapitu"/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187" w:lineRule="auto"/>
        <w:ind w:left="7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2" w:lineRule="auto"/>
        <w:ind w:left="83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data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9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29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427B58" w:rsidRDefault="00D515A1" w:rsidP="00D515A1">
      <w:pPr>
        <w:pStyle w:val="Tekstpodstawowy2"/>
        <w:keepLine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427B58" w:rsidRPr="008968EE" w:rsidRDefault="00427B58" w:rsidP="00427B58">
      <w:pPr>
        <w:spacing w:after="0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8968EE">
        <w:rPr>
          <w:rFonts w:ascii="Arial" w:hAnsi="Arial" w:cs="Arial"/>
          <w:b/>
          <w:sz w:val="24"/>
          <w:szCs w:val="24"/>
        </w:rPr>
        <w:t>Przebudowa drogi gminnej nr 118 333R Stańkowa – Zawadka</w:t>
      </w:r>
    </w:p>
    <w:p w:rsidR="00427B58" w:rsidRDefault="00427B58" w:rsidP="00427B58">
      <w:pPr>
        <w:spacing w:after="0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8968EE">
        <w:rPr>
          <w:rFonts w:ascii="Arial" w:hAnsi="Arial" w:cs="Arial"/>
          <w:b/>
          <w:sz w:val="24"/>
          <w:szCs w:val="24"/>
        </w:rPr>
        <w:t xml:space="preserve">o długości 446 </w:t>
      </w:r>
      <w:proofErr w:type="spellStart"/>
      <w:r w:rsidRPr="008968EE">
        <w:rPr>
          <w:rFonts w:ascii="Arial" w:hAnsi="Arial" w:cs="Arial"/>
          <w:b/>
          <w:sz w:val="24"/>
          <w:szCs w:val="24"/>
        </w:rPr>
        <w:t>mb</w:t>
      </w:r>
      <w:proofErr w:type="spellEnd"/>
      <w:r w:rsidRPr="008968EE">
        <w:rPr>
          <w:rFonts w:ascii="Arial" w:hAnsi="Arial" w:cs="Arial"/>
          <w:b/>
          <w:sz w:val="24"/>
          <w:szCs w:val="24"/>
        </w:rPr>
        <w:t xml:space="preserve"> ( etap I)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podwykonawcom zostanie powierzona część zamówienia obejmująca wykonanie prac w zakresie: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>
      <w:pPr>
        <w:widowControl w:val="0"/>
        <w:autoSpaceDE w:val="0"/>
        <w:autoSpaceDN w:val="0"/>
        <w:adjustRightInd w:val="0"/>
        <w:spacing w:after="0" w:line="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1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1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63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53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5280" w:right="740" w:firstLine="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Podpis osoby/osób upoważnionej/</w:t>
      </w:r>
      <w:proofErr w:type="spellStart"/>
      <w:r w:rsidRPr="00B10BD3">
        <w:rPr>
          <w:rFonts w:ascii="Arial" w:hAnsi="Arial" w:cs="Arial"/>
          <w:sz w:val="24"/>
          <w:szCs w:val="24"/>
        </w:rPr>
        <w:t>ych</w:t>
      </w:r>
      <w:proofErr w:type="spellEnd"/>
      <w:r w:rsidRPr="00B10BD3">
        <w:rPr>
          <w:rFonts w:ascii="Arial" w:hAnsi="Arial" w:cs="Arial"/>
          <w:sz w:val="24"/>
          <w:szCs w:val="24"/>
        </w:rPr>
        <w:t xml:space="preserve"> do występowania w imieniu Wykonawcy*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14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bookmarkStart w:id="1" w:name="_GoBack"/>
    </w:p>
    <w:bookmarkEnd w:id="1"/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1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* Pożądany czytelny podpis albo podpis i pieczątka z imieniem i nazwiskiem</w:t>
      </w:r>
    </w:p>
    <w:p w:rsidR="00930FF9" w:rsidRPr="00B10BD3" w:rsidRDefault="00DF26C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7F7FB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2247E0"/>
    <w:rsid w:val="00427B58"/>
    <w:rsid w:val="005C0B6A"/>
    <w:rsid w:val="007D1699"/>
    <w:rsid w:val="007F7FBE"/>
    <w:rsid w:val="00930FF9"/>
    <w:rsid w:val="009453FB"/>
    <w:rsid w:val="00B10BD3"/>
    <w:rsid w:val="00D515A1"/>
    <w:rsid w:val="00DF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Barbara Sudoł</cp:lastModifiedBy>
  <cp:revision>3</cp:revision>
  <cp:lastPrinted>2016-09-16T06:11:00Z</cp:lastPrinted>
  <dcterms:created xsi:type="dcterms:W3CDTF">2016-09-16T06:45:00Z</dcterms:created>
  <dcterms:modified xsi:type="dcterms:W3CDTF">2016-09-16T08:16:00Z</dcterms:modified>
</cp:coreProperties>
</file>