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4C" w:rsidRPr="00E05C0E" w:rsidRDefault="0031534C" w:rsidP="00E05C0E">
      <w:pPr>
        <w:pStyle w:val="NoSpacing"/>
        <w:spacing w:line="276" w:lineRule="auto"/>
        <w:rPr>
          <w:rFonts w:cs="Calibri"/>
          <w:b/>
        </w:rPr>
      </w:pPr>
      <w:r w:rsidRPr="00E05C0E">
        <w:rPr>
          <w:rFonts w:cs="Calibri"/>
          <w:b/>
        </w:rPr>
        <w:t>Przedsiębiorstwo Energetyki Cieplnej Sp. z o.o.</w:t>
      </w:r>
    </w:p>
    <w:p w:rsidR="0031534C" w:rsidRPr="00E05C0E" w:rsidRDefault="0031534C" w:rsidP="00E05C0E">
      <w:pPr>
        <w:pStyle w:val="NoSpacing"/>
        <w:spacing w:line="276" w:lineRule="auto"/>
        <w:rPr>
          <w:rFonts w:cs="Calibri"/>
        </w:rPr>
      </w:pPr>
      <w:r w:rsidRPr="00E05C0E">
        <w:rPr>
          <w:rFonts w:cs="Calibri"/>
        </w:rPr>
        <w:t>ul. Przemysłowa 16</w:t>
      </w:r>
    </w:p>
    <w:p w:rsidR="0031534C" w:rsidRPr="00E05C0E" w:rsidRDefault="0031534C" w:rsidP="00E05C0E">
      <w:pPr>
        <w:pStyle w:val="NoSpacing"/>
        <w:spacing w:line="276" w:lineRule="auto"/>
        <w:rPr>
          <w:rFonts w:cs="Calibri"/>
          <w:color w:val="000000"/>
        </w:rPr>
      </w:pPr>
      <w:r w:rsidRPr="00E05C0E">
        <w:rPr>
          <w:rFonts w:cs="Calibri"/>
        </w:rPr>
        <w:t xml:space="preserve">38-700 Ustrzyki </w:t>
      </w:r>
      <w:r w:rsidRPr="00E05C0E">
        <w:rPr>
          <w:rFonts w:cs="Calibri"/>
          <w:color w:val="000000"/>
        </w:rPr>
        <w:t>Dolne</w:t>
      </w:r>
    </w:p>
    <w:p w:rsidR="0031534C" w:rsidRPr="00E05C0E" w:rsidRDefault="0031534C" w:rsidP="00E05C0E">
      <w:pPr>
        <w:spacing w:after="0"/>
        <w:jc w:val="both"/>
        <w:rPr>
          <w:rStyle w:val="Strong"/>
          <w:rFonts w:cs="Calibri"/>
          <w:b w:val="0"/>
          <w:color w:val="000000"/>
          <w:sz w:val="20"/>
          <w:szCs w:val="20"/>
          <w:shd w:val="clear" w:color="auto" w:fill="FFFFFF"/>
        </w:rPr>
      </w:pPr>
      <w:r w:rsidRPr="00E05C0E">
        <w:rPr>
          <w:rFonts w:cs="Calibri"/>
          <w:color w:val="000000"/>
          <w:sz w:val="20"/>
          <w:szCs w:val="20"/>
        </w:rPr>
        <w:t xml:space="preserve">NIP: </w:t>
      </w:r>
      <w:r w:rsidRPr="00E05C0E">
        <w:rPr>
          <w:rStyle w:val="Strong"/>
          <w:rFonts w:cs="Calibri"/>
          <w:b w:val="0"/>
          <w:bCs/>
          <w:color w:val="000000"/>
          <w:sz w:val="20"/>
          <w:szCs w:val="20"/>
        </w:rPr>
        <w:t xml:space="preserve">689-10-00-452, </w:t>
      </w:r>
      <w:r w:rsidRPr="00E05C0E">
        <w:rPr>
          <w:rFonts w:cs="Calibri"/>
          <w:color w:val="000000"/>
          <w:sz w:val="20"/>
          <w:szCs w:val="20"/>
          <w:shd w:val="clear" w:color="auto" w:fill="FFFFFF"/>
        </w:rPr>
        <w:t>REGON: 370232867,</w:t>
      </w:r>
    </w:p>
    <w:p w:rsidR="0031534C" w:rsidRPr="00E05C0E" w:rsidRDefault="0031534C" w:rsidP="00E05C0E">
      <w:pPr>
        <w:spacing w:after="0"/>
        <w:jc w:val="both"/>
        <w:rPr>
          <w:rFonts w:cs="Calibri"/>
          <w:color w:val="000000"/>
          <w:sz w:val="20"/>
          <w:szCs w:val="20"/>
        </w:rPr>
      </w:pPr>
      <w:r w:rsidRPr="00E05C0E">
        <w:rPr>
          <w:rFonts w:cs="Calibri"/>
          <w:color w:val="000000"/>
          <w:sz w:val="20"/>
          <w:szCs w:val="20"/>
        </w:rPr>
        <w:t xml:space="preserve">wpisana do rejestru przedsiębiorców prowadzonego </w:t>
      </w:r>
    </w:p>
    <w:p w:rsidR="0031534C" w:rsidRPr="00E05C0E" w:rsidRDefault="0031534C" w:rsidP="00E05C0E">
      <w:pPr>
        <w:spacing w:after="0"/>
        <w:jc w:val="both"/>
        <w:rPr>
          <w:rFonts w:cs="Calibri"/>
          <w:color w:val="000000"/>
          <w:sz w:val="20"/>
          <w:szCs w:val="20"/>
        </w:rPr>
      </w:pPr>
      <w:r w:rsidRPr="00E05C0E">
        <w:rPr>
          <w:rFonts w:cs="Calibri"/>
          <w:color w:val="000000"/>
          <w:sz w:val="20"/>
          <w:szCs w:val="20"/>
        </w:rPr>
        <w:t>przez Sąd Rejonowy w Rzeszowie, Wydział XII Gospodarczy</w:t>
      </w:r>
    </w:p>
    <w:p w:rsidR="0031534C" w:rsidRPr="00E05C0E" w:rsidRDefault="0031534C" w:rsidP="00E05C0E">
      <w:pPr>
        <w:spacing w:after="0"/>
        <w:jc w:val="both"/>
        <w:rPr>
          <w:rFonts w:cs="Calibri"/>
          <w:color w:val="000000"/>
          <w:sz w:val="20"/>
          <w:szCs w:val="20"/>
          <w:shd w:val="clear" w:color="auto" w:fill="FFFFFF"/>
        </w:rPr>
      </w:pPr>
      <w:r w:rsidRPr="00E05C0E">
        <w:rPr>
          <w:rFonts w:cs="Calibri"/>
          <w:color w:val="000000"/>
          <w:sz w:val="20"/>
          <w:szCs w:val="20"/>
        </w:rPr>
        <w:t xml:space="preserve">Krajowego Rejestru Sądowego, po nr: KRS: </w:t>
      </w:r>
      <w:r w:rsidRPr="00E05C0E">
        <w:rPr>
          <w:rFonts w:cs="Calibri"/>
          <w:color w:val="000000"/>
          <w:sz w:val="20"/>
          <w:szCs w:val="20"/>
          <w:shd w:val="clear" w:color="auto" w:fill="FFFFFF"/>
        </w:rPr>
        <w:t xml:space="preserve">0000185271, </w:t>
      </w:r>
    </w:p>
    <w:p w:rsidR="0031534C" w:rsidRPr="00E05C0E" w:rsidRDefault="0031534C" w:rsidP="00E05C0E">
      <w:pPr>
        <w:spacing w:after="0"/>
        <w:jc w:val="both"/>
        <w:rPr>
          <w:rFonts w:cs="Calibri"/>
          <w:color w:val="000000"/>
          <w:sz w:val="20"/>
          <w:szCs w:val="20"/>
        </w:rPr>
      </w:pPr>
      <w:r w:rsidRPr="00E05C0E">
        <w:rPr>
          <w:rFonts w:cs="Calibri"/>
          <w:color w:val="000000"/>
          <w:sz w:val="20"/>
          <w:szCs w:val="20"/>
          <w:shd w:val="clear" w:color="auto" w:fill="FFFFFF"/>
        </w:rPr>
        <w:t>Kapitał Zakładowy: 4.609.900,00 zł</w:t>
      </w:r>
    </w:p>
    <w:p w:rsidR="0031534C" w:rsidRPr="00E05C0E" w:rsidRDefault="0031534C" w:rsidP="00E05C0E">
      <w:pPr>
        <w:pStyle w:val="English"/>
        <w:tabs>
          <w:tab w:val="left" w:pos="10065"/>
        </w:tabs>
        <w:spacing w:before="0" w:after="0"/>
        <w:rPr>
          <w:rStyle w:val="Strong"/>
          <w:rFonts w:cs="Calibri"/>
          <w:b w:val="0"/>
          <w:bCs/>
          <w:color w:val="000000"/>
        </w:rPr>
      </w:pPr>
      <w:r w:rsidRPr="00E05C0E">
        <w:rPr>
          <w:rStyle w:val="Strong"/>
          <w:rFonts w:cs="Calibri"/>
          <w:b w:val="0"/>
          <w:bCs/>
          <w:color w:val="000000"/>
        </w:rPr>
        <w:t>e-mail: sekretariat@pecustrzyki.pl</w:t>
      </w:r>
    </w:p>
    <w:p w:rsidR="0031534C" w:rsidRPr="00564708" w:rsidRDefault="0031534C" w:rsidP="007160CA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564708">
        <w:rPr>
          <w:rFonts w:ascii="Arial" w:hAnsi="Arial" w:cs="Arial"/>
          <w:b/>
          <w:sz w:val="32"/>
          <w:szCs w:val="32"/>
        </w:rPr>
        <w:t xml:space="preserve">       </w:t>
      </w:r>
    </w:p>
    <w:p w:rsidR="0031534C" w:rsidRDefault="0031534C" w:rsidP="007160C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1534C" w:rsidRPr="00564708" w:rsidRDefault="0031534C" w:rsidP="007160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4708">
        <w:rPr>
          <w:rFonts w:ascii="Arial" w:hAnsi="Arial" w:cs="Arial"/>
          <w:b/>
          <w:sz w:val="24"/>
          <w:szCs w:val="24"/>
        </w:rPr>
        <w:t>I.</w:t>
      </w:r>
      <w:r w:rsidRPr="00564708">
        <w:rPr>
          <w:rFonts w:ascii="Arial" w:hAnsi="Arial" w:cs="Arial"/>
          <w:sz w:val="24"/>
          <w:szCs w:val="24"/>
        </w:rPr>
        <w:t xml:space="preserve"> Przedsiębiorstwo Energetyki Cieplnej Sp. z o.o. w Ustrzykach Dolnych </w:t>
      </w:r>
      <w:r>
        <w:rPr>
          <w:rFonts w:ascii="Arial" w:hAnsi="Arial" w:cs="Arial"/>
          <w:sz w:val="24"/>
          <w:szCs w:val="24"/>
        </w:rPr>
        <w:t>prosi o </w:t>
      </w:r>
      <w:r w:rsidRPr="00564708">
        <w:rPr>
          <w:rFonts w:ascii="Arial" w:hAnsi="Arial" w:cs="Arial"/>
          <w:sz w:val="24"/>
          <w:szCs w:val="24"/>
        </w:rPr>
        <w:t xml:space="preserve">przedstawienie oferty na wykonanie modernizacji stacji uzdatniania wody </w:t>
      </w:r>
      <w:r>
        <w:rPr>
          <w:rFonts w:ascii="Arial" w:hAnsi="Arial" w:cs="Arial"/>
          <w:sz w:val="24"/>
          <w:szCs w:val="24"/>
        </w:rPr>
        <w:t xml:space="preserve">w kotłowni </w:t>
      </w:r>
      <w:r w:rsidRPr="00564708">
        <w:rPr>
          <w:rFonts w:ascii="Arial" w:hAnsi="Arial" w:cs="Arial"/>
          <w:sz w:val="24"/>
          <w:szCs w:val="24"/>
        </w:rPr>
        <w:t>Spółki, opartej na zasto</w:t>
      </w:r>
      <w:r>
        <w:rPr>
          <w:rFonts w:ascii="Arial" w:hAnsi="Arial" w:cs="Arial"/>
          <w:sz w:val="24"/>
          <w:szCs w:val="24"/>
        </w:rPr>
        <w:t>sowaniu ,,odwróconej osmozy’’ z </w:t>
      </w:r>
      <w:r w:rsidRPr="00564708">
        <w:rPr>
          <w:rFonts w:ascii="Arial" w:hAnsi="Arial" w:cs="Arial"/>
          <w:sz w:val="24"/>
          <w:szCs w:val="24"/>
        </w:rPr>
        <w:t>wykorzystaniem istniejących w stacji urządzeń.</w:t>
      </w:r>
    </w:p>
    <w:p w:rsidR="0031534C" w:rsidRPr="00564708" w:rsidRDefault="0031534C" w:rsidP="007160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4708">
        <w:rPr>
          <w:rFonts w:ascii="Arial" w:hAnsi="Arial" w:cs="Arial"/>
          <w:sz w:val="24"/>
          <w:szCs w:val="24"/>
        </w:rPr>
        <w:t>Wynikiem zastosowanego rozwiązania, woda w obiegu ciepłowniczym ma uzyskać parametry zgodne z PN-85C-0461.</w:t>
      </w:r>
    </w:p>
    <w:p w:rsidR="0031534C" w:rsidRDefault="0031534C" w:rsidP="007160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4708">
        <w:rPr>
          <w:rFonts w:ascii="Arial" w:hAnsi="Arial" w:cs="Arial"/>
          <w:sz w:val="24"/>
          <w:szCs w:val="24"/>
        </w:rPr>
        <w:t xml:space="preserve">Przed złożeniem oferty Oferent jest zobowiązany do przeprowadzenia w uzgodnionym terminie, wizji lokalnej ciepłowni i podpisania protokołu wzajemnych </w:t>
      </w:r>
      <w:r>
        <w:rPr>
          <w:rFonts w:ascii="Arial" w:hAnsi="Arial" w:cs="Arial"/>
          <w:sz w:val="24"/>
          <w:szCs w:val="24"/>
        </w:rPr>
        <w:t>ustaleń.</w:t>
      </w:r>
    </w:p>
    <w:p w:rsidR="0031534C" w:rsidRPr="00564708" w:rsidRDefault="0031534C" w:rsidP="007160C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1534C" w:rsidRPr="00564708" w:rsidRDefault="0031534C" w:rsidP="007160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4708">
        <w:rPr>
          <w:rFonts w:ascii="Arial" w:hAnsi="Arial" w:cs="Arial"/>
          <w:b/>
          <w:sz w:val="24"/>
          <w:szCs w:val="24"/>
        </w:rPr>
        <w:t>II.</w:t>
      </w:r>
      <w:r w:rsidRPr="00564708">
        <w:rPr>
          <w:rFonts w:ascii="Arial" w:hAnsi="Arial" w:cs="Arial"/>
          <w:sz w:val="24"/>
          <w:szCs w:val="24"/>
        </w:rPr>
        <w:t xml:space="preserve"> oferty należy składać do 20-06-2017 w sekretariacie przedsiębiorstwa do godz. 12</w:t>
      </w:r>
      <w:r w:rsidRPr="00564708">
        <w:rPr>
          <w:rFonts w:ascii="Arial" w:hAnsi="Arial" w:cs="Arial"/>
          <w:sz w:val="24"/>
          <w:szCs w:val="24"/>
          <w:vertAlign w:val="superscript"/>
        </w:rPr>
        <w:t>00</w:t>
      </w:r>
      <w:r w:rsidRPr="0056470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564708">
        <w:rPr>
          <w:rFonts w:ascii="Arial" w:hAnsi="Arial" w:cs="Arial"/>
          <w:sz w:val="24"/>
          <w:szCs w:val="24"/>
        </w:rPr>
        <w:t xml:space="preserve">Oferty złożone po tym terminie zostaną odrzucone bez rozpatrywania. </w:t>
      </w:r>
    </w:p>
    <w:p w:rsidR="0031534C" w:rsidRPr="00564708" w:rsidRDefault="0031534C" w:rsidP="007160C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1534C" w:rsidRPr="00564708" w:rsidRDefault="0031534C" w:rsidP="007160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4708">
        <w:rPr>
          <w:rFonts w:ascii="Arial" w:hAnsi="Arial" w:cs="Arial"/>
          <w:b/>
          <w:sz w:val="24"/>
          <w:szCs w:val="24"/>
        </w:rPr>
        <w:t>III.</w:t>
      </w:r>
      <w:r>
        <w:rPr>
          <w:rFonts w:ascii="Arial" w:hAnsi="Arial" w:cs="Arial"/>
          <w:sz w:val="24"/>
          <w:szCs w:val="24"/>
        </w:rPr>
        <w:t xml:space="preserve"> Oferta musi</w:t>
      </w:r>
      <w:r w:rsidRPr="00564708">
        <w:rPr>
          <w:rFonts w:ascii="Arial" w:hAnsi="Arial" w:cs="Arial"/>
          <w:sz w:val="24"/>
          <w:szCs w:val="24"/>
        </w:rPr>
        <w:t xml:space="preserve"> zawierać: </w:t>
      </w:r>
    </w:p>
    <w:p w:rsidR="0031534C" w:rsidRPr="00564708" w:rsidRDefault="0031534C" w:rsidP="00E90692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64708">
        <w:rPr>
          <w:rFonts w:ascii="Arial" w:hAnsi="Arial" w:cs="Arial"/>
          <w:sz w:val="24"/>
          <w:szCs w:val="24"/>
        </w:rPr>
        <w:t>Szczegółowy opis zastosowanych rozwiązań wraz z instrukcją obsługi i </w:t>
      </w:r>
      <w:r>
        <w:rPr>
          <w:rFonts w:ascii="Arial" w:hAnsi="Arial" w:cs="Arial"/>
          <w:sz w:val="24"/>
          <w:szCs w:val="24"/>
        </w:rPr>
        <w:t>eksploatacji.</w:t>
      </w:r>
    </w:p>
    <w:p w:rsidR="0031534C" w:rsidRPr="00564708" w:rsidRDefault="0031534C" w:rsidP="00E90692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64708">
        <w:rPr>
          <w:rFonts w:ascii="Arial" w:hAnsi="Arial" w:cs="Arial"/>
          <w:sz w:val="24"/>
          <w:szCs w:val="24"/>
        </w:rPr>
        <w:t xml:space="preserve">Cenę netto i brutto wykonania całego zadania </w:t>
      </w:r>
      <w:r>
        <w:rPr>
          <w:rFonts w:ascii="Arial" w:hAnsi="Arial" w:cs="Arial"/>
          <w:sz w:val="24"/>
          <w:szCs w:val="24"/>
        </w:rPr>
        <w:t xml:space="preserve">w rozbiciu na koszty urządzeń i montażu, </w:t>
      </w:r>
      <w:r w:rsidRPr="00564708">
        <w:rPr>
          <w:rFonts w:ascii="Arial" w:hAnsi="Arial" w:cs="Arial"/>
          <w:sz w:val="24"/>
          <w:szCs w:val="24"/>
        </w:rPr>
        <w:t>z uwzględnieniem zapisów w protokole wzajemnych ustaleń dokona</w:t>
      </w:r>
      <w:r>
        <w:rPr>
          <w:rFonts w:ascii="Arial" w:hAnsi="Arial" w:cs="Arial"/>
          <w:sz w:val="24"/>
          <w:szCs w:val="24"/>
        </w:rPr>
        <w:t>nych w trakcie wizji lokalnej.</w:t>
      </w:r>
    </w:p>
    <w:p w:rsidR="0031534C" w:rsidRPr="00564708" w:rsidRDefault="0031534C" w:rsidP="00E90692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64708">
        <w:rPr>
          <w:rFonts w:ascii="Arial" w:hAnsi="Arial" w:cs="Arial"/>
          <w:sz w:val="24"/>
          <w:szCs w:val="24"/>
        </w:rPr>
        <w:t>Termin realizacji zadania</w:t>
      </w:r>
      <w:r>
        <w:rPr>
          <w:rFonts w:ascii="Arial" w:hAnsi="Arial" w:cs="Arial"/>
          <w:sz w:val="24"/>
          <w:szCs w:val="24"/>
        </w:rPr>
        <w:t>.</w:t>
      </w:r>
    </w:p>
    <w:p w:rsidR="0031534C" w:rsidRPr="00564708" w:rsidRDefault="0031534C" w:rsidP="00E90692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ustaleń jako</w:t>
      </w:r>
      <w:r w:rsidRPr="00564708">
        <w:rPr>
          <w:rFonts w:ascii="Arial" w:hAnsi="Arial" w:cs="Arial"/>
          <w:sz w:val="24"/>
          <w:szCs w:val="24"/>
        </w:rPr>
        <w:t xml:space="preserve"> integralną częścią oferty. </w:t>
      </w:r>
    </w:p>
    <w:p w:rsidR="0031534C" w:rsidRPr="00564708" w:rsidRDefault="0031534C" w:rsidP="0017364B">
      <w:pPr>
        <w:pStyle w:val="ListParagraph"/>
        <w:spacing w:after="0"/>
        <w:ind w:left="495"/>
        <w:jc w:val="both"/>
        <w:rPr>
          <w:rFonts w:ascii="Arial" w:hAnsi="Arial" w:cs="Arial"/>
          <w:sz w:val="24"/>
          <w:szCs w:val="24"/>
        </w:rPr>
      </w:pPr>
    </w:p>
    <w:p w:rsidR="0031534C" w:rsidRPr="00564708" w:rsidRDefault="0031534C" w:rsidP="00E90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4708">
        <w:rPr>
          <w:rFonts w:ascii="Arial" w:hAnsi="Arial" w:cs="Arial"/>
          <w:b/>
          <w:sz w:val="24"/>
          <w:szCs w:val="24"/>
        </w:rPr>
        <w:t>IV</w:t>
      </w:r>
      <w:r w:rsidRPr="00564708">
        <w:rPr>
          <w:rFonts w:ascii="Arial" w:hAnsi="Arial" w:cs="Arial"/>
          <w:sz w:val="24"/>
          <w:szCs w:val="24"/>
        </w:rPr>
        <w:t>. Ot</w:t>
      </w:r>
      <w:r>
        <w:rPr>
          <w:rFonts w:ascii="Arial" w:hAnsi="Arial" w:cs="Arial"/>
          <w:sz w:val="24"/>
          <w:szCs w:val="24"/>
        </w:rPr>
        <w:t>warcie ofert nastąpi 20-06-2017</w:t>
      </w:r>
      <w:r w:rsidRPr="00564708">
        <w:rPr>
          <w:rFonts w:ascii="Arial" w:hAnsi="Arial" w:cs="Arial"/>
          <w:sz w:val="24"/>
          <w:szCs w:val="24"/>
        </w:rPr>
        <w:t>r. o godz. 13</w:t>
      </w:r>
      <w:r w:rsidRPr="00564708">
        <w:rPr>
          <w:rFonts w:ascii="Arial" w:hAnsi="Arial" w:cs="Arial"/>
          <w:sz w:val="24"/>
          <w:szCs w:val="24"/>
          <w:vertAlign w:val="superscript"/>
        </w:rPr>
        <w:t>00</w:t>
      </w:r>
      <w:r w:rsidRPr="00564708">
        <w:rPr>
          <w:rFonts w:ascii="Arial" w:hAnsi="Arial" w:cs="Arial"/>
          <w:sz w:val="24"/>
          <w:szCs w:val="24"/>
        </w:rPr>
        <w:t xml:space="preserve"> w siedzibie przedsiębiorstwa  w Ustrzykach Dolnych</w:t>
      </w:r>
      <w:r>
        <w:rPr>
          <w:rFonts w:ascii="Arial" w:hAnsi="Arial" w:cs="Arial"/>
          <w:sz w:val="24"/>
          <w:szCs w:val="24"/>
        </w:rPr>
        <w:t>,</w:t>
      </w:r>
      <w:r w:rsidRPr="00564708">
        <w:rPr>
          <w:rFonts w:ascii="Arial" w:hAnsi="Arial" w:cs="Arial"/>
          <w:sz w:val="24"/>
          <w:szCs w:val="24"/>
        </w:rPr>
        <w:t xml:space="preserve"> ul. Przemysłowa 16</w:t>
      </w:r>
      <w:r>
        <w:rPr>
          <w:rFonts w:ascii="Arial" w:hAnsi="Arial" w:cs="Arial"/>
          <w:sz w:val="24"/>
          <w:szCs w:val="24"/>
        </w:rPr>
        <w:t xml:space="preserve"> P</w:t>
      </w:r>
      <w:r w:rsidRPr="00564708">
        <w:rPr>
          <w:rFonts w:ascii="Arial" w:hAnsi="Arial" w:cs="Arial"/>
          <w:sz w:val="24"/>
          <w:szCs w:val="24"/>
        </w:rPr>
        <w:t>rzy otwarciu</w:t>
      </w:r>
      <w:r>
        <w:rPr>
          <w:rFonts w:ascii="Arial" w:hAnsi="Arial" w:cs="Arial"/>
          <w:sz w:val="24"/>
          <w:szCs w:val="24"/>
        </w:rPr>
        <w:t xml:space="preserve"> Ofert mogą być obecni Oferenci</w:t>
      </w:r>
      <w:r w:rsidRPr="00564708">
        <w:rPr>
          <w:rFonts w:ascii="Arial" w:hAnsi="Arial" w:cs="Arial"/>
          <w:sz w:val="24"/>
          <w:szCs w:val="24"/>
        </w:rPr>
        <w:t xml:space="preserve">, a zamawiający po otwarciu ofert poda nazwę Oferenta, proponowaną cenę oraz termin realizacji. </w:t>
      </w:r>
    </w:p>
    <w:p w:rsidR="0031534C" w:rsidRPr="00564708" w:rsidRDefault="0031534C" w:rsidP="00E9069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1534C" w:rsidRDefault="0031534C" w:rsidP="00E906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4708">
        <w:rPr>
          <w:rFonts w:ascii="Arial" w:hAnsi="Arial" w:cs="Arial"/>
          <w:b/>
          <w:sz w:val="24"/>
          <w:szCs w:val="24"/>
        </w:rPr>
        <w:t>V.</w:t>
      </w:r>
      <w:r>
        <w:rPr>
          <w:rFonts w:ascii="Arial" w:hAnsi="Arial" w:cs="Arial"/>
          <w:sz w:val="24"/>
          <w:szCs w:val="24"/>
        </w:rPr>
        <w:t xml:space="preserve"> Zamawiający dokona wyboru</w:t>
      </w:r>
      <w:r w:rsidRPr="00564708">
        <w:rPr>
          <w:rFonts w:ascii="Arial" w:hAnsi="Arial" w:cs="Arial"/>
          <w:sz w:val="24"/>
          <w:szCs w:val="24"/>
        </w:rPr>
        <w:t xml:space="preserve"> Oferenta wg własnego uznania do 23-06-2017r. do godz. 13</w:t>
      </w:r>
      <w:r w:rsidRPr="00564708">
        <w:rPr>
          <w:rFonts w:ascii="Arial" w:hAnsi="Arial" w:cs="Arial"/>
          <w:sz w:val="24"/>
          <w:szCs w:val="24"/>
          <w:vertAlign w:val="superscript"/>
        </w:rPr>
        <w:t>00</w:t>
      </w:r>
      <w:r w:rsidRPr="0056470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564708">
        <w:rPr>
          <w:rFonts w:ascii="Arial" w:hAnsi="Arial" w:cs="Arial"/>
          <w:sz w:val="24"/>
          <w:szCs w:val="24"/>
        </w:rPr>
        <w:t>Podpisanie umowy nastąpi w dniu 26 lub 27 czerwca 2017 roku .</w:t>
      </w:r>
    </w:p>
    <w:p w:rsidR="0031534C" w:rsidRPr="00564708" w:rsidRDefault="0031534C" w:rsidP="00E9069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1534C" w:rsidRDefault="0031534C" w:rsidP="0056470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564708">
        <w:rPr>
          <w:rFonts w:ascii="Arial" w:hAnsi="Arial" w:cs="Arial"/>
          <w:b/>
          <w:sz w:val="24"/>
          <w:szCs w:val="24"/>
        </w:rPr>
        <w:t>VI</w:t>
      </w:r>
      <w:r>
        <w:rPr>
          <w:rFonts w:ascii="Arial" w:hAnsi="Arial" w:cs="Arial"/>
          <w:b/>
          <w:sz w:val="24"/>
          <w:szCs w:val="24"/>
        </w:rPr>
        <w:t>.</w:t>
      </w:r>
      <w:r w:rsidRPr="00564708">
        <w:rPr>
          <w:rFonts w:ascii="Arial" w:hAnsi="Arial" w:cs="Arial"/>
          <w:sz w:val="24"/>
          <w:szCs w:val="24"/>
        </w:rPr>
        <w:t xml:space="preserve"> Oferentowi nie przysługuje roszczenie o zwrot kosztów </w:t>
      </w:r>
      <w:r>
        <w:rPr>
          <w:rFonts w:ascii="Arial" w:hAnsi="Arial" w:cs="Arial"/>
          <w:sz w:val="24"/>
          <w:szCs w:val="24"/>
        </w:rPr>
        <w:t xml:space="preserve">za </w:t>
      </w:r>
      <w:r w:rsidRPr="00564708">
        <w:rPr>
          <w:rFonts w:ascii="Arial" w:hAnsi="Arial" w:cs="Arial"/>
          <w:sz w:val="24"/>
          <w:szCs w:val="24"/>
        </w:rPr>
        <w:t>przygotowanie oferty.</w:t>
      </w:r>
    </w:p>
    <w:p w:rsidR="0031534C" w:rsidRPr="00564708" w:rsidRDefault="0031534C" w:rsidP="0056470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31534C" w:rsidRPr="00564708" w:rsidRDefault="0031534C" w:rsidP="0056470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564708">
        <w:rPr>
          <w:rFonts w:ascii="Arial" w:hAnsi="Arial" w:cs="Arial"/>
          <w:b/>
          <w:sz w:val="24"/>
          <w:szCs w:val="24"/>
        </w:rPr>
        <w:t xml:space="preserve">VII. </w:t>
      </w:r>
      <w:r w:rsidRPr="00564708">
        <w:rPr>
          <w:rFonts w:ascii="Arial" w:hAnsi="Arial" w:cs="Arial"/>
          <w:sz w:val="24"/>
          <w:szCs w:val="24"/>
        </w:rPr>
        <w:t>Zamawiający zastrzega sobie prawo do unieważnienia postępowania na każdym jego etapie bez podania przyczyny, a także do pozostawienia postępowania bez wyboru oferty.</w:t>
      </w:r>
    </w:p>
    <w:p w:rsidR="0031534C" w:rsidRDefault="0031534C" w:rsidP="00564708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1534C" w:rsidRPr="00564708" w:rsidRDefault="0031534C" w:rsidP="0056470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564708">
        <w:rPr>
          <w:rFonts w:ascii="Arial" w:hAnsi="Arial" w:cs="Arial"/>
          <w:b/>
          <w:sz w:val="24"/>
          <w:szCs w:val="24"/>
        </w:rPr>
        <w:t>VIII</w:t>
      </w:r>
      <w:r>
        <w:rPr>
          <w:rFonts w:ascii="Arial" w:hAnsi="Arial" w:cs="Arial"/>
          <w:sz w:val="24"/>
          <w:szCs w:val="24"/>
        </w:rPr>
        <w:t xml:space="preserve">. </w:t>
      </w:r>
      <w:r w:rsidRPr="00564708">
        <w:rPr>
          <w:rFonts w:ascii="Arial" w:hAnsi="Arial" w:cs="Arial"/>
          <w:sz w:val="24"/>
          <w:szCs w:val="24"/>
        </w:rPr>
        <w:t>Ustala się, że składający ofertę pozostaje nią związany 30 dni. Bieg terminu związania ofertą rozpoczyna się wraz z upływem terminu składania ofert.</w:t>
      </w:r>
    </w:p>
    <w:p w:rsidR="0031534C" w:rsidRDefault="0031534C" w:rsidP="00564708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1534C" w:rsidRDefault="0031534C" w:rsidP="0056470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564708">
        <w:rPr>
          <w:rFonts w:ascii="Arial" w:hAnsi="Arial" w:cs="Arial"/>
          <w:b/>
          <w:sz w:val="24"/>
          <w:szCs w:val="24"/>
        </w:rPr>
        <w:t>IX</w:t>
      </w:r>
      <w:r>
        <w:rPr>
          <w:rFonts w:ascii="Arial" w:hAnsi="Arial" w:cs="Arial"/>
          <w:sz w:val="24"/>
          <w:szCs w:val="24"/>
        </w:rPr>
        <w:t>. Zamawiający zastrzega sobie, że montaż urządzeń do uzdatniania wody nie może spowodować  przerwy w pracy ciepłowni.</w:t>
      </w:r>
    </w:p>
    <w:p w:rsidR="0031534C" w:rsidRDefault="0031534C" w:rsidP="0056470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31534C" w:rsidRDefault="0031534C" w:rsidP="0056470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X. </w:t>
      </w:r>
      <w:r w:rsidRPr="00564708">
        <w:rPr>
          <w:rFonts w:ascii="Arial" w:hAnsi="Arial" w:cs="Arial"/>
          <w:sz w:val="24"/>
          <w:szCs w:val="24"/>
        </w:rPr>
        <w:t>Zamawiający zawiera umowy na podstawie własnych wzorów umów.</w:t>
      </w:r>
    </w:p>
    <w:p w:rsidR="0031534C" w:rsidRDefault="0031534C" w:rsidP="0056470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31534C" w:rsidRDefault="0031534C" w:rsidP="0056470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XI.</w:t>
      </w:r>
      <w:r>
        <w:rPr>
          <w:rFonts w:ascii="Arial" w:hAnsi="Arial" w:cs="Arial"/>
          <w:sz w:val="24"/>
          <w:szCs w:val="24"/>
        </w:rPr>
        <w:t xml:space="preserve"> Wszelkie pytania dotyczące oferty prosimy kierować na adres mailowy  sekretariatu Spółki.</w:t>
      </w:r>
      <w:bookmarkStart w:id="0" w:name="_GoBack"/>
      <w:bookmarkEnd w:id="0"/>
    </w:p>
    <w:p w:rsidR="0031534C" w:rsidRDefault="0031534C" w:rsidP="0056470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31534C" w:rsidRDefault="0031534C" w:rsidP="0056470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31534C" w:rsidRDefault="0031534C" w:rsidP="0056470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31534C" w:rsidRDefault="0031534C" w:rsidP="0056470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31534C" w:rsidRDefault="0031534C" w:rsidP="0056470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31534C" w:rsidRDefault="0031534C" w:rsidP="0056470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31534C" w:rsidRDefault="0031534C" w:rsidP="0056470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31534C" w:rsidRDefault="0031534C" w:rsidP="00564708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31534C" w:rsidRDefault="0031534C" w:rsidP="002C55CE">
      <w:pPr>
        <w:shd w:val="clear" w:color="auto" w:fill="FFFFFF"/>
        <w:spacing w:after="0"/>
        <w:ind w:left="424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Zarząd PEC Sp. z o.o. </w:t>
      </w:r>
    </w:p>
    <w:p w:rsidR="0031534C" w:rsidRPr="00A17318" w:rsidRDefault="0031534C" w:rsidP="002C55CE">
      <w:pPr>
        <w:shd w:val="clear" w:color="auto" w:fill="FFFFFF"/>
        <w:spacing w:after="0"/>
        <w:ind w:left="424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Ustrzykach Dolnych</w:t>
      </w:r>
    </w:p>
    <w:sectPr w:rsidR="0031534C" w:rsidRPr="00A17318" w:rsidSect="00E90692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142B"/>
    <w:multiLevelType w:val="hybridMultilevel"/>
    <w:tmpl w:val="C9D8E1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9C73CF"/>
    <w:multiLevelType w:val="hybridMultilevel"/>
    <w:tmpl w:val="23C4A0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235A63"/>
    <w:multiLevelType w:val="hybridMultilevel"/>
    <w:tmpl w:val="1890B47E"/>
    <w:lvl w:ilvl="0" w:tplc="FF32B250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">
    <w:nsid w:val="186750F6"/>
    <w:multiLevelType w:val="hybridMultilevel"/>
    <w:tmpl w:val="AA668594"/>
    <w:lvl w:ilvl="0" w:tplc="595EF6B8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2B78C8"/>
    <w:multiLevelType w:val="hybridMultilevel"/>
    <w:tmpl w:val="A1DC2734"/>
    <w:lvl w:ilvl="0" w:tplc="ACA006F0">
      <w:start w:val="1"/>
      <w:numFmt w:val="decimal"/>
      <w:lvlText w:val="%1-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5">
    <w:nsid w:val="21F86BC0"/>
    <w:multiLevelType w:val="hybridMultilevel"/>
    <w:tmpl w:val="161463C0"/>
    <w:lvl w:ilvl="0" w:tplc="AB789A5A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6">
    <w:nsid w:val="242D03CF"/>
    <w:multiLevelType w:val="hybridMultilevel"/>
    <w:tmpl w:val="4A82DE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2727B2"/>
    <w:multiLevelType w:val="hybridMultilevel"/>
    <w:tmpl w:val="E118EC78"/>
    <w:lvl w:ilvl="0" w:tplc="FE220B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910671"/>
    <w:multiLevelType w:val="hybridMultilevel"/>
    <w:tmpl w:val="EDD49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1077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49336238"/>
    <w:multiLevelType w:val="hybridMultilevel"/>
    <w:tmpl w:val="4202A3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67A34AD"/>
    <w:multiLevelType w:val="hybridMultilevel"/>
    <w:tmpl w:val="1262A314"/>
    <w:lvl w:ilvl="0" w:tplc="6AAA5A98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2">
    <w:nsid w:val="6CC7648B"/>
    <w:multiLevelType w:val="hybridMultilevel"/>
    <w:tmpl w:val="B0C4DC06"/>
    <w:lvl w:ilvl="0" w:tplc="147C2CBC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7EBA6C68"/>
    <w:multiLevelType w:val="hybridMultilevel"/>
    <w:tmpl w:val="B986FD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13"/>
  </w:num>
  <w:num w:numId="6">
    <w:abstractNumId w:val="12"/>
  </w:num>
  <w:num w:numId="7">
    <w:abstractNumId w:val="2"/>
  </w:num>
  <w:num w:numId="8">
    <w:abstractNumId w:val="4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8E3"/>
    <w:rsid w:val="00087E60"/>
    <w:rsid w:val="000D1E1E"/>
    <w:rsid w:val="000F7051"/>
    <w:rsid w:val="0010731C"/>
    <w:rsid w:val="00152CEA"/>
    <w:rsid w:val="0017364B"/>
    <w:rsid w:val="00191318"/>
    <w:rsid w:val="001963D8"/>
    <w:rsid w:val="001E5D3D"/>
    <w:rsid w:val="002A351C"/>
    <w:rsid w:val="002B250B"/>
    <w:rsid w:val="002C55CE"/>
    <w:rsid w:val="002C688D"/>
    <w:rsid w:val="002E5CE3"/>
    <w:rsid w:val="00313151"/>
    <w:rsid w:val="0031534C"/>
    <w:rsid w:val="003D5822"/>
    <w:rsid w:val="00422B76"/>
    <w:rsid w:val="004B3E99"/>
    <w:rsid w:val="004E7E84"/>
    <w:rsid w:val="0050626B"/>
    <w:rsid w:val="0051325A"/>
    <w:rsid w:val="00513FE0"/>
    <w:rsid w:val="0052054C"/>
    <w:rsid w:val="0052286B"/>
    <w:rsid w:val="00525AEA"/>
    <w:rsid w:val="00564708"/>
    <w:rsid w:val="00585D34"/>
    <w:rsid w:val="005F4940"/>
    <w:rsid w:val="006007EC"/>
    <w:rsid w:val="006538E3"/>
    <w:rsid w:val="007160CA"/>
    <w:rsid w:val="007D3A55"/>
    <w:rsid w:val="00804DEF"/>
    <w:rsid w:val="00887474"/>
    <w:rsid w:val="008D22EE"/>
    <w:rsid w:val="009252C4"/>
    <w:rsid w:val="00930CBC"/>
    <w:rsid w:val="00962888"/>
    <w:rsid w:val="0097186E"/>
    <w:rsid w:val="00992E9E"/>
    <w:rsid w:val="00993700"/>
    <w:rsid w:val="00A17318"/>
    <w:rsid w:val="00A6681F"/>
    <w:rsid w:val="00A84845"/>
    <w:rsid w:val="00AB3DF1"/>
    <w:rsid w:val="00AE2075"/>
    <w:rsid w:val="00B64DFE"/>
    <w:rsid w:val="00B837C9"/>
    <w:rsid w:val="00BE72D4"/>
    <w:rsid w:val="00BF0262"/>
    <w:rsid w:val="00E05C0E"/>
    <w:rsid w:val="00E24724"/>
    <w:rsid w:val="00E90692"/>
    <w:rsid w:val="00EC6FBB"/>
    <w:rsid w:val="00F25FB9"/>
    <w:rsid w:val="00F27D02"/>
    <w:rsid w:val="00F95589"/>
    <w:rsid w:val="00F9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2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930CBC"/>
    <w:pPr>
      <w:ind w:left="720"/>
      <w:contextualSpacing/>
    </w:pPr>
  </w:style>
  <w:style w:type="table" w:styleId="TableGrid">
    <w:name w:val="Table Grid"/>
    <w:basedOn w:val="TableNormal"/>
    <w:uiPriority w:val="99"/>
    <w:rsid w:val="00585D3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F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7051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99"/>
    <w:locked/>
    <w:rsid w:val="00564708"/>
  </w:style>
  <w:style w:type="paragraph" w:customStyle="1" w:styleId="English">
    <w:name w:val="English"/>
    <w:basedOn w:val="BodyText"/>
    <w:link w:val="EnglishCarattere"/>
    <w:uiPriority w:val="99"/>
    <w:rsid w:val="00E05C0E"/>
    <w:pPr>
      <w:spacing w:before="200"/>
    </w:pPr>
    <w:rPr>
      <w:rFonts w:eastAsia="Times New Roman"/>
      <w:sz w:val="20"/>
      <w:szCs w:val="20"/>
      <w:lang w:eastAsia="pl-PL"/>
    </w:rPr>
  </w:style>
  <w:style w:type="character" w:customStyle="1" w:styleId="EnglishCarattere">
    <w:name w:val="English Carattere"/>
    <w:link w:val="English"/>
    <w:uiPriority w:val="99"/>
    <w:locked/>
    <w:rsid w:val="00E05C0E"/>
    <w:rPr>
      <w:rFonts w:ascii="Calibri" w:hAnsi="Calibri"/>
      <w:sz w:val="20"/>
      <w:lang w:eastAsia="pl-PL"/>
    </w:rPr>
  </w:style>
  <w:style w:type="character" w:styleId="Strong">
    <w:name w:val="Strong"/>
    <w:basedOn w:val="DefaultParagraphFont"/>
    <w:uiPriority w:val="99"/>
    <w:qFormat/>
    <w:rsid w:val="00E05C0E"/>
    <w:rPr>
      <w:rFonts w:cs="Times New Roman"/>
      <w:b/>
    </w:rPr>
  </w:style>
  <w:style w:type="paragraph" w:styleId="NoSpacing">
    <w:name w:val="No Spacing"/>
    <w:basedOn w:val="Normal"/>
    <w:link w:val="NoSpacingChar"/>
    <w:uiPriority w:val="99"/>
    <w:qFormat/>
    <w:rsid w:val="00E05C0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NoSpacingChar">
    <w:name w:val="No Spacing Char"/>
    <w:link w:val="NoSpacing"/>
    <w:uiPriority w:val="99"/>
    <w:locked/>
    <w:rsid w:val="00E05C0E"/>
    <w:rPr>
      <w:rFonts w:ascii="Calibri" w:hAnsi="Calibri"/>
      <w:sz w:val="20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E05C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05C0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369</Words>
  <Characters>2218</Characters>
  <Application>Microsoft Office Outlook</Application>
  <DocSecurity>0</DocSecurity>
  <Lines>0</Lines>
  <Paragraphs>0</Paragraphs>
  <ScaleCrop>false</ScaleCrop>
  <Company>..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Energetyki Cieplnej Sp</dc:title>
  <dc:subject/>
  <dc:creator>.</dc:creator>
  <cp:keywords/>
  <dc:description/>
  <cp:lastModifiedBy>dzialukg</cp:lastModifiedBy>
  <cp:revision>2</cp:revision>
  <cp:lastPrinted>2017-05-29T11:23:00Z</cp:lastPrinted>
  <dcterms:created xsi:type="dcterms:W3CDTF">2017-05-29T12:11:00Z</dcterms:created>
  <dcterms:modified xsi:type="dcterms:W3CDTF">2017-05-29T12:11:00Z</dcterms:modified>
</cp:coreProperties>
</file>